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550D2" w14:textId="12944565" w:rsidR="00706F57" w:rsidRDefault="00706F57" w:rsidP="00706F57">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GROWS Advocacy Committee</w:t>
      </w:r>
      <w:r w:rsidR="00301CAF">
        <w:rPr>
          <w:rFonts w:ascii="Arial" w:eastAsia="Times New Roman" w:hAnsi="Arial" w:cs="Arial"/>
          <w:color w:val="222222"/>
          <w:shd w:val="clear" w:color="auto" w:fill="FFFFFF"/>
        </w:rPr>
        <w:t xml:space="preserve"> meeting report: </w:t>
      </w:r>
      <w:r>
        <w:rPr>
          <w:rFonts w:ascii="Arial" w:eastAsia="Times New Roman" w:hAnsi="Arial" w:cs="Arial"/>
          <w:color w:val="222222"/>
          <w:shd w:val="clear" w:color="auto" w:fill="FFFFFF"/>
        </w:rPr>
        <w:t>1</w:t>
      </w:r>
      <w:r w:rsidR="00030EEC">
        <w:rPr>
          <w:rFonts w:ascii="Arial" w:eastAsia="Times New Roman" w:hAnsi="Arial" w:cs="Arial"/>
          <w:color w:val="222222"/>
          <w:shd w:val="clear" w:color="auto" w:fill="FFFFFF"/>
        </w:rPr>
        <w:t>1</w:t>
      </w:r>
      <w:r>
        <w:rPr>
          <w:rFonts w:ascii="Arial" w:eastAsia="Times New Roman" w:hAnsi="Arial" w:cs="Arial"/>
          <w:color w:val="222222"/>
          <w:shd w:val="clear" w:color="auto" w:fill="FFFFFF"/>
        </w:rPr>
        <w:t>/2</w:t>
      </w:r>
      <w:r w:rsidR="00030EEC">
        <w:rPr>
          <w:rFonts w:ascii="Arial" w:eastAsia="Times New Roman" w:hAnsi="Arial" w:cs="Arial"/>
          <w:color w:val="222222"/>
          <w:shd w:val="clear" w:color="auto" w:fill="FFFFFF"/>
        </w:rPr>
        <w:t>4</w:t>
      </w:r>
      <w:r>
        <w:rPr>
          <w:rFonts w:ascii="Arial" w:eastAsia="Times New Roman" w:hAnsi="Arial" w:cs="Arial"/>
          <w:color w:val="222222"/>
          <w:shd w:val="clear" w:color="auto" w:fill="FFFFFF"/>
        </w:rPr>
        <w:t>/20</w:t>
      </w:r>
    </w:p>
    <w:p w14:paraId="64AA5563" w14:textId="77777777" w:rsidR="00706F57" w:rsidRDefault="00706F57" w:rsidP="00706F57">
      <w:pPr>
        <w:rPr>
          <w:rFonts w:ascii="Arial" w:eastAsia="Times New Roman" w:hAnsi="Arial" w:cs="Arial"/>
          <w:color w:val="222222"/>
          <w:shd w:val="clear" w:color="auto" w:fill="FFFFFF"/>
        </w:rPr>
      </w:pPr>
    </w:p>
    <w:p w14:paraId="759AB3A4" w14:textId="77777777" w:rsidR="00706F57" w:rsidRDefault="00706F57" w:rsidP="00706F57">
      <w:pPr>
        <w:rPr>
          <w:rFonts w:ascii="Arial" w:eastAsia="Times New Roman" w:hAnsi="Arial" w:cs="Arial"/>
          <w:color w:val="222222"/>
          <w:shd w:val="clear" w:color="auto" w:fill="FFFFFF"/>
        </w:rPr>
      </w:pPr>
      <w:r w:rsidRPr="00061708">
        <w:rPr>
          <w:rFonts w:ascii="Arial" w:eastAsia="Times New Roman" w:hAnsi="Arial" w:cs="Arial"/>
          <w:color w:val="222222"/>
          <w:shd w:val="clear" w:color="auto" w:fill="FFFFFF"/>
        </w:rPr>
        <w:t>Attendees: </w:t>
      </w:r>
    </w:p>
    <w:p w14:paraId="6AB1C37F" w14:textId="638168F2" w:rsidR="00706F57" w:rsidRPr="004E7CD0" w:rsidRDefault="00706F57" w:rsidP="00706F57">
      <w:pPr>
        <w:shd w:val="clear" w:color="auto" w:fill="FFFFFF"/>
        <w:rPr>
          <w:rFonts w:ascii="Arial" w:eastAsia="Times New Roman" w:hAnsi="Arial" w:cs="Times New Roman"/>
          <w:color w:val="222222"/>
        </w:rPr>
      </w:pPr>
      <w:r w:rsidRPr="008A7EF2">
        <w:rPr>
          <w:rFonts w:ascii="Arial" w:eastAsia="Times New Roman" w:hAnsi="Arial" w:cs="Arial"/>
          <w:color w:val="222222"/>
        </w:rPr>
        <w:t>Melissa Wu</w:t>
      </w:r>
      <w:r w:rsidR="004E7CD0">
        <w:rPr>
          <w:rFonts w:ascii="Arial" w:eastAsia="Times New Roman" w:hAnsi="Arial" w:cs="Times New Roman"/>
          <w:color w:val="222222"/>
        </w:rPr>
        <w:t xml:space="preserve">, </w:t>
      </w:r>
      <w:r>
        <w:rPr>
          <w:rFonts w:ascii="Arial" w:eastAsia="Times New Roman" w:hAnsi="Arial" w:cs="Times New Roman"/>
          <w:color w:val="222222"/>
        </w:rPr>
        <w:t>David Engel</w:t>
      </w:r>
      <w:r w:rsidR="004E7CD0">
        <w:rPr>
          <w:rFonts w:ascii="Arial" w:eastAsia="Times New Roman" w:hAnsi="Arial" w:cs="Times New Roman"/>
          <w:color w:val="222222"/>
        </w:rPr>
        <w:t xml:space="preserve">, </w:t>
      </w:r>
      <w:proofErr w:type="spellStart"/>
      <w:r w:rsidRPr="00706F57">
        <w:rPr>
          <w:rFonts w:ascii="Arial" w:eastAsia="Times New Roman" w:hAnsi="Arial" w:cs="Times New Roman"/>
          <w:color w:val="222222"/>
          <w:shd w:val="clear" w:color="auto" w:fill="FFFFFF"/>
        </w:rPr>
        <w:t>Gauri</w:t>
      </w:r>
      <w:proofErr w:type="spellEnd"/>
      <w:r>
        <w:rPr>
          <w:rFonts w:ascii="Arial" w:eastAsia="Times New Roman" w:hAnsi="Arial" w:cs="Times New Roman"/>
          <w:color w:val="222222"/>
          <w:shd w:val="clear" w:color="auto" w:fill="FFFFFF"/>
        </w:rPr>
        <w:t xml:space="preserve"> </w:t>
      </w:r>
      <w:proofErr w:type="spellStart"/>
      <w:r>
        <w:rPr>
          <w:rFonts w:ascii="Arial" w:eastAsia="Times New Roman" w:hAnsi="Arial" w:cs="Times New Roman"/>
          <w:color w:val="222222"/>
          <w:shd w:val="clear" w:color="auto" w:fill="FFFFFF"/>
        </w:rPr>
        <w:t>Chande</w:t>
      </w:r>
      <w:proofErr w:type="spellEnd"/>
      <w:r w:rsidR="004E7CD0">
        <w:rPr>
          <w:rFonts w:ascii="Arial" w:eastAsia="Times New Roman" w:hAnsi="Arial" w:cs="Times New Roman"/>
          <w:color w:val="222222"/>
        </w:rPr>
        <w:t xml:space="preserve">, </w:t>
      </w:r>
      <w:r w:rsidR="000D2D47">
        <w:rPr>
          <w:rFonts w:ascii="Arial" w:eastAsia="Times New Roman" w:hAnsi="Arial" w:cs="Times New Roman"/>
          <w:color w:val="222222"/>
        </w:rPr>
        <w:t xml:space="preserve">Mary Sweeney, </w:t>
      </w:r>
      <w:r>
        <w:rPr>
          <w:rFonts w:ascii="Arial" w:eastAsia="Times New Roman" w:hAnsi="Arial" w:cs="Times New Roman"/>
          <w:color w:val="222222"/>
        </w:rPr>
        <w:t>Chuck Kauffman</w:t>
      </w:r>
      <w:r w:rsidR="004E7CD0">
        <w:rPr>
          <w:rFonts w:ascii="Arial" w:eastAsia="Times New Roman" w:hAnsi="Arial" w:cs="Times New Roman"/>
          <w:color w:val="222222"/>
        </w:rPr>
        <w:t xml:space="preserve">, </w:t>
      </w:r>
      <w:r>
        <w:rPr>
          <w:rFonts w:ascii="Arial" w:eastAsia="Times New Roman" w:hAnsi="Arial" w:cs="Arial"/>
          <w:color w:val="222222"/>
        </w:rPr>
        <w:t xml:space="preserve">Gloria Arnold </w:t>
      </w:r>
      <w:r w:rsidRPr="008A7EF2">
        <w:rPr>
          <w:rFonts w:ascii="Arial" w:eastAsia="Times New Roman" w:hAnsi="Arial" w:cs="Arial"/>
          <w:color w:val="222222"/>
        </w:rPr>
        <w:t xml:space="preserve">and Robin </w:t>
      </w:r>
      <w:proofErr w:type="spellStart"/>
      <w:r w:rsidRPr="008A7EF2">
        <w:rPr>
          <w:rFonts w:ascii="Arial" w:eastAsia="Times New Roman" w:hAnsi="Arial" w:cs="Arial"/>
          <w:color w:val="222222"/>
        </w:rPr>
        <w:t>Henoch</w:t>
      </w:r>
      <w:proofErr w:type="spellEnd"/>
      <w:r w:rsidRPr="00061708">
        <w:rPr>
          <w:rFonts w:ascii="Arial" w:eastAsia="Times New Roman" w:hAnsi="Arial" w:cs="Arial"/>
          <w:color w:val="222222"/>
        </w:rPr>
        <w:t xml:space="preserve"> </w:t>
      </w:r>
    </w:p>
    <w:p w14:paraId="40A5CEC8" w14:textId="77777777" w:rsidR="00706F57" w:rsidRPr="00061708" w:rsidRDefault="00706F57" w:rsidP="00706F57">
      <w:pPr>
        <w:shd w:val="clear" w:color="auto" w:fill="FFFFFF"/>
        <w:rPr>
          <w:rFonts w:ascii="Arial" w:eastAsia="Times New Roman" w:hAnsi="Arial" w:cs="Arial"/>
          <w:color w:val="222222"/>
        </w:rPr>
      </w:pPr>
    </w:p>
    <w:p w14:paraId="33FA9ADC" w14:textId="77777777" w:rsidR="00706F57" w:rsidRDefault="00706F57" w:rsidP="00706F57">
      <w:pPr>
        <w:shd w:val="clear" w:color="auto" w:fill="FFFFFF"/>
        <w:rPr>
          <w:rFonts w:ascii="Arial" w:eastAsia="Times New Roman" w:hAnsi="Arial" w:cs="Arial"/>
          <w:color w:val="222222"/>
        </w:rPr>
      </w:pPr>
      <w:r w:rsidRPr="00061708">
        <w:rPr>
          <w:rFonts w:ascii="Arial" w:eastAsia="Times New Roman" w:hAnsi="Arial" w:cs="Arial"/>
          <w:color w:val="222222"/>
        </w:rPr>
        <w:t>Discussion topics: </w:t>
      </w:r>
    </w:p>
    <w:p w14:paraId="3013B959" w14:textId="77777777" w:rsidR="00135069" w:rsidRDefault="00135069" w:rsidP="00706F57">
      <w:pPr>
        <w:shd w:val="clear" w:color="auto" w:fill="FFFFFF"/>
        <w:rPr>
          <w:rFonts w:ascii="Arial" w:eastAsia="Times New Roman" w:hAnsi="Arial" w:cs="Arial"/>
          <w:color w:val="222222"/>
        </w:rPr>
      </w:pPr>
    </w:p>
    <w:p w14:paraId="541873B0" w14:textId="56EDF200" w:rsidR="00863993" w:rsidRDefault="00135069" w:rsidP="000D2D47">
      <w:pPr>
        <w:shd w:val="clear" w:color="auto" w:fill="FFFFFF"/>
        <w:rPr>
          <w:rFonts w:ascii="Arial" w:eastAsia="Times New Roman" w:hAnsi="Arial" w:cs="Arial"/>
          <w:color w:val="222222"/>
        </w:rPr>
      </w:pPr>
      <w:r w:rsidRPr="00301CAF">
        <w:rPr>
          <w:rFonts w:ascii="Arial" w:eastAsia="Times New Roman" w:hAnsi="Arial" w:cs="Arial"/>
          <w:b/>
          <w:color w:val="222222"/>
        </w:rPr>
        <w:t>1)</w:t>
      </w:r>
      <w:r>
        <w:rPr>
          <w:rFonts w:ascii="Arial" w:eastAsia="Times New Roman" w:hAnsi="Arial" w:cs="Arial"/>
          <w:color w:val="222222"/>
        </w:rPr>
        <w:t xml:space="preserve"> November is National Caregivers Month. </w:t>
      </w:r>
      <w:r w:rsidR="00030EEC">
        <w:rPr>
          <w:rFonts w:ascii="Arial" w:eastAsia="Times New Roman" w:hAnsi="Arial" w:cs="Arial"/>
          <w:color w:val="222222"/>
        </w:rPr>
        <w:t xml:space="preserve">Gloria created posts for the website, Facebook and </w:t>
      </w:r>
      <w:proofErr w:type="spellStart"/>
      <w:r w:rsidR="00030EEC">
        <w:rPr>
          <w:rFonts w:ascii="Arial" w:eastAsia="Times New Roman" w:hAnsi="Arial" w:cs="Arial"/>
          <w:color w:val="222222"/>
        </w:rPr>
        <w:t>Linkedin</w:t>
      </w:r>
      <w:proofErr w:type="spellEnd"/>
      <w:r w:rsidR="00030EEC">
        <w:rPr>
          <w:rFonts w:ascii="Arial" w:eastAsia="Times New Roman" w:hAnsi="Arial" w:cs="Arial"/>
          <w:color w:val="222222"/>
        </w:rPr>
        <w:t xml:space="preserve">. Steve </w:t>
      </w:r>
      <w:proofErr w:type="spellStart"/>
      <w:r w:rsidR="00030EEC">
        <w:rPr>
          <w:rFonts w:ascii="Arial" w:eastAsia="Times New Roman" w:hAnsi="Arial" w:cs="Arial"/>
          <w:color w:val="222222"/>
        </w:rPr>
        <w:t>Lorberbaum</w:t>
      </w:r>
      <w:proofErr w:type="spellEnd"/>
      <w:r w:rsidR="00030EEC">
        <w:rPr>
          <w:rFonts w:ascii="Arial" w:eastAsia="Times New Roman" w:hAnsi="Arial" w:cs="Arial"/>
          <w:color w:val="222222"/>
        </w:rPr>
        <w:t xml:space="preserve"> spoke about GROWS on </w:t>
      </w:r>
      <w:proofErr w:type="spellStart"/>
      <w:r w:rsidR="00030EEC">
        <w:rPr>
          <w:rFonts w:ascii="Arial" w:eastAsia="Times New Roman" w:hAnsi="Arial" w:cs="Arial"/>
          <w:color w:val="222222"/>
        </w:rPr>
        <w:t>Engage@Home</w:t>
      </w:r>
      <w:proofErr w:type="spellEnd"/>
      <w:r w:rsidR="00030EEC">
        <w:rPr>
          <w:rFonts w:ascii="Arial" w:eastAsia="Times New Roman" w:hAnsi="Arial" w:cs="Arial"/>
          <w:color w:val="222222"/>
        </w:rPr>
        <w:t>.</w:t>
      </w:r>
      <w:r w:rsidR="007402C1">
        <w:rPr>
          <w:rFonts w:ascii="Arial" w:eastAsia="Times New Roman" w:hAnsi="Arial" w:cs="Arial"/>
          <w:color w:val="222222"/>
        </w:rPr>
        <w:t xml:space="preserve"> </w:t>
      </w:r>
      <w:r w:rsidR="000D2D47">
        <w:rPr>
          <w:rFonts w:ascii="Arial" w:eastAsia="Times New Roman" w:hAnsi="Arial" w:cs="Arial"/>
          <w:color w:val="222222"/>
        </w:rPr>
        <w:t xml:space="preserve">The link to view is </w:t>
      </w:r>
      <w:r w:rsidR="000D2D47" w:rsidRPr="000D2D47">
        <w:rPr>
          <w:rFonts w:ascii="Arial" w:eastAsia="Times New Roman" w:hAnsi="Arial" w:cs="Arial"/>
          <w:color w:val="222222"/>
        </w:rPr>
        <w:t>https://youtu.be/_Oaevm5gsH8</w:t>
      </w:r>
    </w:p>
    <w:p w14:paraId="3A78F967" w14:textId="77777777" w:rsidR="000D2D47" w:rsidRDefault="000D2D47" w:rsidP="000D2D47">
      <w:pPr>
        <w:shd w:val="clear" w:color="auto" w:fill="FFFFFF"/>
        <w:rPr>
          <w:rFonts w:ascii="Arial" w:eastAsia="Times New Roman" w:hAnsi="Arial" w:cs="Arial"/>
          <w:color w:val="222222"/>
        </w:rPr>
      </w:pPr>
    </w:p>
    <w:p w14:paraId="491B00DA" w14:textId="7E9C4F01" w:rsidR="00863993" w:rsidRDefault="00863993" w:rsidP="00706F57">
      <w:pPr>
        <w:shd w:val="clear" w:color="auto" w:fill="FFFFFF"/>
        <w:rPr>
          <w:rFonts w:ascii="Arial" w:eastAsia="Times New Roman" w:hAnsi="Arial" w:cs="Arial"/>
          <w:color w:val="222222"/>
        </w:rPr>
      </w:pPr>
      <w:r>
        <w:rPr>
          <w:rFonts w:ascii="Arial" w:eastAsia="Times New Roman" w:hAnsi="Arial" w:cs="Arial"/>
          <w:color w:val="222222"/>
        </w:rPr>
        <w:t xml:space="preserve">2) </w:t>
      </w:r>
      <w:r w:rsidR="000D2D47" w:rsidRPr="008A7EF2">
        <w:rPr>
          <w:rFonts w:ascii="Arial" w:eastAsia="Times New Roman" w:hAnsi="Arial" w:cs="Arial"/>
          <w:color w:val="222222"/>
          <w:shd w:val="clear" w:color="auto" w:fill="FFFFFF"/>
        </w:rPr>
        <w:t>Isabelle</w:t>
      </w:r>
      <w:r w:rsidR="000D2D47" w:rsidRPr="008A7EF2">
        <w:rPr>
          <w:rFonts w:ascii="Arial" w:eastAsia="Times New Roman" w:hAnsi="Arial" w:cs="Arial"/>
          <w:color w:val="404040"/>
          <w:bdr w:val="none" w:sz="0" w:space="0" w:color="auto" w:frame="1"/>
        </w:rPr>
        <w:t xml:space="preserve"> </w:t>
      </w:r>
      <w:proofErr w:type="spellStart"/>
      <w:r w:rsidR="000D2D47" w:rsidRPr="008A7EF2">
        <w:rPr>
          <w:rFonts w:ascii="Arial" w:eastAsia="Times New Roman" w:hAnsi="Arial" w:cs="Arial"/>
          <w:color w:val="404040"/>
          <w:bdr w:val="none" w:sz="0" w:space="0" w:color="auto" w:frame="1"/>
        </w:rPr>
        <w:t>Melese-d'Hospital</w:t>
      </w:r>
      <w:proofErr w:type="spellEnd"/>
      <w:r w:rsidR="000D2D47">
        <w:rPr>
          <w:rFonts w:ascii="Arial" w:eastAsia="Times New Roman" w:hAnsi="Arial" w:cs="Arial"/>
          <w:color w:val="222222"/>
        </w:rPr>
        <w:t xml:space="preserve"> is working on a </w:t>
      </w:r>
      <w:r>
        <w:rPr>
          <w:rFonts w:ascii="Arial" w:eastAsia="Times New Roman" w:hAnsi="Arial" w:cs="Arial"/>
          <w:color w:val="222222"/>
        </w:rPr>
        <w:t xml:space="preserve">letter to Rev. </w:t>
      </w:r>
      <w:proofErr w:type="spellStart"/>
      <w:r>
        <w:rPr>
          <w:rFonts w:ascii="Arial" w:eastAsia="Times New Roman" w:hAnsi="Arial" w:cs="Arial"/>
          <w:color w:val="222222"/>
        </w:rPr>
        <w:t>Kaseman</w:t>
      </w:r>
      <w:proofErr w:type="spellEnd"/>
      <w:r>
        <w:rPr>
          <w:rFonts w:ascii="Arial" w:eastAsia="Times New Roman" w:hAnsi="Arial" w:cs="Arial"/>
          <w:color w:val="222222"/>
        </w:rPr>
        <w:t xml:space="preserve"> of </w:t>
      </w:r>
      <w:proofErr w:type="spellStart"/>
      <w:r>
        <w:rPr>
          <w:rFonts w:ascii="Arial" w:eastAsia="Times New Roman" w:hAnsi="Arial" w:cs="Arial"/>
          <w:color w:val="222222"/>
        </w:rPr>
        <w:t>MoCo</w:t>
      </w:r>
      <w:proofErr w:type="spellEnd"/>
      <w:r>
        <w:rPr>
          <w:rFonts w:ascii="Arial" w:eastAsia="Times New Roman" w:hAnsi="Arial" w:cs="Arial"/>
          <w:color w:val="222222"/>
        </w:rPr>
        <w:t xml:space="preserve"> Faith Community Advisory Council </w:t>
      </w:r>
      <w:r w:rsidR="000D2D47">
        <w:rPr>
          <w:rFonts w:ascii="Arial" w:eastAsia="Times New Roman" w:hAnsi="Arial" w:cs="Arial"/>
          <w:color w:val="222222"/>
        </w:rPr>
        <w:t xml:space="preserve">to collaborate spread awareness of GROWS members.  </w:t>
      </w:r>
    </w:p>
    <w:p w14:paraId="01FBE479" w14:textId="77777777" w:rsidR="00706F57" w:rsidRPr="00301CAF" w:rsidRDefault="00706F57" w:rsidP="00706F57">
      <w:pPr>
        <w:shd w:val="clear" w:color="auto" w:fill="FFFFFF"/>
        <w:rPr>
          <w:rFonts w:ascii="Arial" w:eastAsia="Times New Roman" w:hAnsi="Arial" w:cs="Arial"/>
          <w:b/>
          <w:color w:val="222222"/>
        </w:rPr>
      </w:pPr>
    </w:p>
    <w:p w14:paraId="1A9411B4" w14:textId="58CEDA76" w:rsidR="00030EEC" w:rsidRDefault="00863993" w:rsidP="00706F57">
      <w:pPr>
        <w:shd w:val="clear" w:color="auto" w:fill="FFFFFF"/>
        <w:rPr>
          <w:rFonts w:ascii="Arial" w:eastAsia="Times New Roman" w:hAnsi="Arial" w:cs="Arial"/>
          <w:color w:val="222222"/>
        </w:rPr>
      </w:pPr>
      <w:r>
        <w:rPr>
          <w:rFonts w:ascii="Arial" w:eastAsia="Times New Roman" w:hAnsi="Arial" w:cs="Arial"/>
          <w:b/>
          <w:color w:val="222222"/>
        </w:rPr>
        <w:t>3</w:t>
      </w:r>
      <w:r w:rsidR="00135069" w:rsidRPr="00301CAF">
        <w:rPr>
          <w:rFonts w:ascii="Arial" w:eastAsia="Times New Roman" w:hAnsi="Arial" w:cs="Arial"/>
          <w:b/>
          <w:color w:val="222222"/>
        </w:rPr>
        <w:t>)</w:t>
      </w:r>
      <w:r w:rsidR="00135069">
        <w:rPr>
          <w:rFonts w:ascii="Arial" w:eastAsia="Times New Roman" w:hAnsi="Arial" w:cs="Arial"/>
          <w:color w:val="222222"/>
        </w:rPr>
        <w:t xml:space="preserve"> </w:t>
      </w:r>
      <w:r w:rsidR="00030EEC">
        <w:rPr>
          <w:rFonts w:ascii="Arial" w:eastAsia="Times New Roman" w:hAnsi="Arial" w:cs="Arial"/>
          <w:color w:val="222222"/>
        </w:rPr>
        <w:t xml:space="preserve">The CoA testified before the Gaithersburg City Council regarding the text amendment blocking the sale of the Holiday at 124 and 355. The letter against the text amendment will be posted on the web site. </w:t>
      </w:r>
    </w:p>
    <w:p w14:paraId="6064E162" w14:textId="77777777" w:rsidR="00706F57" w:rsidRDefault="00706F57" w:rsidP="00706F57">
      <w:pPr>
        <w:shd w:val="clear" w:color="auto" w:fill="FFFFFF"/>
        <w:rPr>
          <w:rFonts w:ascii="Arial" w:eastAsia="Times New Roman" w:hAnsi="Arial" w:cs="Arial"/>
          <w:color w:val="222222"/>
        </w:rPr>
      </w:pPr>
    </w:p>
    <w:p w14:paraId="647530D5" w14:textId="18F7D352" w:rsidR="00030EEC" w:rsidRDefault="00863993" w:rsidP="00706F57">
      <w:pPr>
        <w:shd w:val="clear" w:color="auto" w:fill="FFFFFF"/>
        <w:rPr>
          <w:rFonts w:ascii="Arial" w:eastAsia="Times New Roman" w:hAnsi="Arial" w:cs="Arial"/>
          <w:color w:val="222222"/>
        </w:rPr>
      </w:pPr>
      <w:r>
        <w:rPr>
          <w:rFonts w:ascii="Arial" w:eastAsia="Times New Roman" w:hAnsi="Arial" w:cs="Arial"/>
          <w:b/>
          <w:bCs/>
          <w:color w:val="222222"/>
        </w:rPr>
        <w:t>4</w:t>
      </w:r>
      <w:r w:rsidR="00135069">
        <w:rPr>
          <w:rFonts w:ascii="Arial" w:eastAsia="Times New Roman" w:hAnsi="Arial" w:cs="Arial"/>
          <w:b/>
          <w:bCs/>
          <w:color w:val="222222"/>
        </w:rPr>
        <w:t xml:space="preserve">) </w:t>
      </w:r>
      <w:r w:rsidR="00301CAF">
        <w:rPr>
          <w:rFonts w:ascii="Arial" w:eastAsia="Times New Roman" w:hAnsi="Arial" w:cs="Arial"/>
          <w:b/>
          <w:bCs/>
          <w:color w:val="222222"/>
        </w:rPr>
        <w:t xml:space="preserve">CoA, </w:t>
      </w:r>
      <w:r w:rsidR="00706F57" w:rsidRPr="00061708">
        <w:rPr>
          <w:rFonts w:ascii="Arial" w:eastAsia="Times New Roman" w:hAnsi="Arial" w:cs="Arial"/>
          <w:b/>
          <w:bCs/>
          <w:color w:val="222222"/>
        </w:rPr>
        <w:t>Aging in Community: </w:t>
      </w:r>
      <w:r w:rsidR="00030EEC">
        <w:rPr>
          <w:rFonts w:ascii="Arial" w:eastAsia="Times New Roman" w:hAnsi="Arial" w:cs="Arial"/>
          <w:color w:val="222222"/>
        </w:rPr>
        <w:t xml:space="preserve">met to discuss Habitat America 121 units of affordable senior housing. The Committee is reviewing affordable housing, transportation, food insecurity, and the senior fellows program as future issues of priorities. </w:t>
      </w:r>
    </w:p>
    <w:p w14:paraId="4A768020" w14:textId="77777777" w:rsidR="00030EEC" w:rsidRDefault="00030EEC" w:rsidP="00706F57">
      <w:pPr>
        <w:shd w:val="clear" w:color="auto" w:fill="FFFFFF"/>
        <w:rPr>
          <w:rFonts w:ascii="Arial" w:eastAsia="Times New Roman" w:hAnsi="Arial" w:cs="Arial"/>
          <w:color w:val="222222"/>
        </w:rPr>
      </w:pPr>
    </w:p>
    <w:p w14:paraId="10ED61BA" w14:textId="273CD491" w:rsidR="00D113BB" w:rsidRPr="00030EEC" w:rsidRDefault="00863993" w:rsidP="00706F57">
      <w:pPr>
        <w:shd w:val="clear" w:color="auto" w:fill="FFFFFF"/>
        <w:rPr>
          <w:rFonts w:ascii="Arial" w:eastAsia="Times New Roman" w:hAnsi="Arial" w:cs="Arial"/>
          <w:color w:val="222222"/>
          <w:vertAlign w:val="superscript"/>
        </w:rPr>
      </w:pPr>
      <w:r>
        <w:rPr>
          <w:rFonts w:ascii="Arial" w:eastAsia="Times New Roman" w:hAnsi="Arial" w:cs="Arial"/>
          <w:color w:val="222222"/>
        </w:rPr>
        <w:t>5</w:t>
      </w:r>
      <w:r w:rsidR="00030EEC">
        <w:rPr>
          <w:rFonts w:ascii="Arial" w:eastAsia="Times New Roman" w:hAnsi="Arial" w:cs="Arial"/>
          <w:color w:val="222222"/>
        </w:rPr>
        <w:t xml:space="preserve">) </w:t>
      </w:r>
      <w:r w:rsidR="00030EEC" w:rsidRPr="00030EEC">
        <w:rPr>
          <w:rFonts w:ascii="Arial" w:eastAsia="Times New Roman" w:hAnsi="Arial" w:cs="Arial"/>
          <w:b/>
          <w:color w:val="222222"/>
        </w:rPr>
        <w:t>CoA,</w:t>
      </w:r>
      <w:r w:rsidR="00135069">
        <w:rPr>
          <w:rFonts w:ascii="Arial" w:eastAsia="Times New Roman" w:hAnsi="Arial" w:cs="Arial"/>
          <w:color w:val="222222"/>
        </w:rPr>
        <w:t xml:space="preserve"> </w:t>
      </w:r>
      <w:r w:rsidR="00135069" w:rsidRPr="00301CAF">
        <w:rPr>
          <w:rFonts w:ascii="Arial" w:eastAsia="Times New Roman" w:hAnsi="Arial" w:cs="Arial"/>
          <w:b/>
          <w:color w:val="222222"/>
        </w:rPr>
        <w:t>H</w:t>
      </w:r>
      <w:r w:rsidR="00301CAF">
        <w:rPr>
          <w:rFonts w:ascii="Arial" w:eastAsia="Times New Roman" w:hAnsi="Arial" w:cs="Arial"/>
          <w:b/>
          <w:color w:val="222222"/>
        </w:rPr>
        <w:t>ealth</w:t>
      </w:r>
      <w:r w:rsidR="00135069" w:rsidRPr="00301CAF">
        <w:rPr>
          <w:rFonts w:ascii="Arial" w:eastAsia="Times New Roman" w:hAnsi="Arial" w:cs="Arial"/>
          <w:b/>
          <w:color w:val="222222"/>
        </w:rPr>
        <w:t xml:space="preserve"> &amp; W</w:t>
      </w:r>
      <w:r w:rsidR="00301CAF">
        <w:rPr>
          <w:rFonts w:ascii="Arial" w:eastAsia="Times New Roman" w:hAnsi="Arial" w:cs="Arial"/>
          <w:b/>
          <w:color w:val="222222"/>
        </w:rPr>
        <w:t>ellness</w:t>
      </w:r>
      <w:r w:rsidR="00135069" w:rsidRPr="00301CAF">
        <w:rPr>
          <w:rFonts w:ascii="Arial" w:eastAsia="Times New Roman" w:hAnsi="Arial" w:cs="Arial"/>
          <w:b/>
          <w:color w:val="222222"/>
        </w:rPr>
        <w:t xml:space="preserve"> Committee</w:t>
      </w:r>
      <w:r w:rsidR="00030EEC">
        <w:rPr>
          <w:rFonts w:ascii="Arial" w:eastAsia="Times New Roman" w:hAnsi="Arial" w:cs="Arial"/>
          <w:b/>
          <w:color w:val="222222"/>
        </w:rPr>
        <w:t xml:space="preserve"> </w:t>
      </w:r>
      <w:r w:rsidR="00030EEC" w:rsidRPr="00030EEC">
        <w:rPr>
          <w:rFonts w:ascii="Arial" w:eastAsia="Times New Roman" w:hAnsi="Arial" w:cs="Arial"/>
          <w:color w:val="222222"/>
        </w:rPr>
        <w:t>met</w:t>
      </w:r>
      <w:r w:rsidR="00030EEC">
        <w:rPr>
          <w:rFonts w:ascii="Arial" w:eastAsia="Times New Roman" w:hAnsi="Arial" w:cs="Arial"/>
          <w:color w:val="222222"/>
        </w:rPr>
        <w:t xml:space="preserve"> to discuss the priorities of the committee for the next few months. The current priority will be Home Based Health Care. The next meeting is December 1</w:t>
      </w:r>
      <w:r w:rsidR="00030EEC" w:rsidRPr="00030EEC">
        <w:rPr>
          <w:rFonts w:ascii="Arial" w:eastAsia="Times New Roman" w:hAnsi="Arial" w:cs="Arial"/>
          <w:color w:val="222222"/>
          <w:vertAlign w:val="superscript"/>
        </w:rPr>
        <w:t>st</w:t>
      </w:r>
      <w:r w:rsidR="00030EEC" w:rsidRPr="00030EEC">
        <w:rPr>
          <w:rFonts w:ascii="Arial" w:eastAsia="Times New Roman" w:hAnsi="Arial" w:cs="Arial"/>
          <w:color w:val="222222"/>
        </w:rPr>
        <w:t>.</w:t>
      </w:r>
      <w:r w:rsidR="00030EEC">
        <w:rPr>
          <w:rFonts w:ascii="Arial" w:eastAsia="Times New Roman" w:hAnsi="Arial" w:cs="Arial"/>
          <w:color w:val="222222"/>
        </w:rPr>
        <w:t xml:space="preserve"> The topic of discussion will be the SHIP State Health Insurance Program. The National Academy of Medicine Healthy Longevity Global Awards to kick start and support innovative ideas went out this month and Carrie Neiman of Access Hears won in the catalyst phase a $50,000 grant with the opportunity for a $500,000 in the next phase of the contest. Access Hears is a unique hearing care model using low cost personal sound amplification products to help improve age related hearing loss. </w:t>
      </w:r>
      <w:r w:rsidR="00D113BB">
        <w:rPr>
          <w:rFonts w:ascii="Arial" w:eastAsia="Times New Roman" w:hAnsi="Arial" w:cs="Arial"/>
          <w:color w:val="222222"/>
        </w:rPr>
        <w:t xml:space="preserve"> </w:t>
      </w:r>
    </w:p>
    <w:p w14:paraId="1F4E1BE7" w14:textId="77777777" w:rsidR="00301CAF" w:rsidRDefault="00301CAF" w:rsidP="00706F57">
      <w:pPr>
        <w:shd w:val="clear" w:color="auto" w:fill="FFFFFF"/>
        <w:rPr>
          <w:rFonts w:ascii="Arial" w:eastAsia="Times New Roman" w:hAnsi="Arial" w:cs="Arial"/>
          <w:color w:val="222222"/>
        </w:rPr>
      </w:pPr>
    </w:p>
    <w:p w14:paraId="39AA38EA" w14:textId="3C019979" w:rsidR="00706F57" w:rsidRDefault="00625483" w:rsidP="00706F57">
      <w:pPr>
        <w:shd w:val="clear" w:color="auto" w:fill="FFFFFF"/>
        <w:rPr>
          <w:rFonts w:ascii="Arial" w:eastAsia="Times New Roman" w:hAnsi="Arial" w:cs="Arial"/>
          <w:color w:val="222222"/>
        </w:rPr>
      </w:pPr>
      <w:r>
        <w:rPr>
          <w:rFonts w:ascii="Arial" w:eastAsia="Times New Roman" w:hAnsi="Arial" w:cs="Arial"/>
          <w:color w:val="222222"/>
        </w:rPr>
        <w:t>The Task Force to address social isolation and loneliness in Montgomery County</w:t>
      </w:r>
      <w:r w:rsidR="00030EEC">
        <w:rPr>
          <w:rFonts w:ascii="Arial" w:eastAsia="Times New Roman" w:hAnsi="Arial" w:cs="Arial"/>
          <w:color w:val="222222"/>
        </w:rPr>
        <w:t xml:space="preserve"> had its first meeting on November 9</w:t>
      </w:r>
      <w:r w:rsidR="00030EEC" w:rsidRPr="00030EEC">
        <w:rPr>
          <w:rFonts w:ascii="Arial" w:eastAsia="Times New Roman" w:hAnsi="Arial" w:cs="Arial"/>
          <w:color w:val="222222"/>
          <w:vertAlign w:val="superscript"/>
        </w:rPr>
        <w:t>th</w:t>
      </w:r>
      <w:r w:rsidR="00030EEC">
        <w:rPr>
          <w:rFonts w:ascii="Arial" w:eastAsia="Times New Roman" w:hAnsi="Arial" w:cs="Arial"/>
          <w:color w:val="222222"/>
        </w:rPr>
        <w:t>. The presentation will be posted on the Advocacy website</w:t>
      </w:r>
      <w:r>
        <w:rPr>
          <w:rFonts w:ascii="Arial" w:eastAsia="Times New Roman" w:hAnsi="Arial" w:cs="Arial"/>
          <w:color w:val="222222"/>
        </w:rPr>
        <w:t xml:space="preserve">. </w:t>
      </w:r>
      <w:r w:rsidR="005C5091">
        <w:rPr>
          <w:rFonts w:ascii="Arial" w:eastAsia="Times New Roman" w:hAnsi="Arial" w:cs="Arial"/>
          <w:color w:val="222222"/>
        </w:rPr>
        <w:t xml:space="preserve">For information on the Task Force meetings, contact David Engel. </w:t>
      </w:r>
    </w:p>
    <w:p w14:paraId="52563C7A" w14:textId="77777777" w:rsidR="00CA6EAD" w:rsidRDefault="00CA6EAD"/>
    <w:p w14:paraId="515AFB7F" w14:textId="78F7F3C4" w:rsidR="00706F57" w:rsidRDefault="00863993">
      <w:pPr>
        <w:rPr>
          <w:rFonts w:ascii="Arial" w:eastAsia="Times New Roman" w:hAnsi="Arial" w:cs="Arial"/>
          <w:color w:val="222222"/>
        </w:rPr>
      </w:pPr>
      <w:r>
        <w:rPr>
          <w:rFonts w:ascii="Arial" w:eastAsia="Times New Roman" w:hAnsi="Arial" w:cs="Arial"/>
          <w:b/>
          <w:bCs/>
          <w:color w:val="222222"/>
        </w:rPr>
        <w:t>6</w:t>
      </w:r>
      <w:r w:rsidR="00135069">
        <w:rPr>
          <w:rFonts w:ascii="Arial" w:eastAsia="Times New Roman" w:hAnsi="Arial" w:cs="Arial"/>
          <w:b/>
          <w:bCs/>
          <w:color w:val="222222"/>
        </w:rPr>
        <w:t xml:space="preserve">) </w:t>
      </w:r>
      <w:r w:rsidR="00301CAF">
        <w:rPr>
          <w:rFonts w:ascii="Arial" w:eastAsia="Times New Roman" w:hAnsi="Arial" w:cs="Arial"/>
          <w:b/>
          <w:bCs/>
          <w:color w:val="222222"/>
        </w:rPr>
        <w:t xml:space="preserve">CoA, </w:t>
      </w:r>
      <w:r w:rsidR="00706F57" w:rsidRPr="00061708">
        <w:rPr>
          <w:rFonts w:ascii="Arial" w:eastAsia="Times New Roman" w:hAnsi="Arial" w:cs="Arial"/>
          <w:b/>
          <w:bCs/>
          <w:color w:val="222222"/>
        </w:rPr>
        <w:t>Public Polic</w:t>
      </w:r>
      <w:r w:rsidR="00706F57" w:rsidRPr="00061708">
        <w:rPr>
          <w:rFonts w:ascii="Arial" w:eastAsia="Times New Roman" w:hAnsi="Arial" w:cs="Arial"/>
          <w:color w:val="222222"/>
        </w:rPr>
        <w:t>y</w:t>
      </w:r>
      <w:r w:rsidR="00301CAF">
        <w:rPr>
          <w:rFonts w:ascii="Arial" w:eastAsia="Times New Roman" w:hAnsi="Arial" w:cs="Arial"/>
          <w:color w:val="222222"/>
        </w:rPr>
        <w:t xml:space="preserve"> </w:t>
      </w:r>
      <w:r w:rsidR="00301CAF" w:rsidRPr="00301CAF">
        <w:rPr>
          <w:rFonts w:ascii="Arial" w:eastAsia="Times New Roman" w:hAnsi="Arial" w:cs="Arial"/>
          <w:b/>
          <w:color w:val="222222"/>
        </w:rPr>
        <w:t>Committee</w:t>
      </w:r>
      <w:r w:rsidR="00706F57" w:rsidRPr="00061708">
        <w:rPr>
          <w:rFonts w:ascii="Arial" w:eastAsia="Times New Roman" w:hAnsi="Arial" w:cs="Arial"/>
          <w:color w:val="222222"/>
        </w:rPr>
        <w:t xml:space="preserve">: </w:t>
      </w:r>
      <w:r w:rsidR="00706F57">
        <w:rPr>
          <w:rFonts w:ascii="Arial" w:eastAsia="Times New Roman" w:hAnsi="Arial" w:cs="Arial"/>
          <w:color w:val="222222"/>
        </w:rPr>
        <w:t>met on 1</w:t>
      </w:r>
      <w:r w:rsidR="00030EEC">
        <w:rPr>
          <w:rFonts w:ascii="Arial" w:eastAsia="Times New Roman" w:hAnsi="Arial" w:cs="Arial"/>
          <w:color w:val="222222"/>
        </w:rPr>
        <w:t>1</w:t>
      </w:r>
      <w:r w:rsidR="00706F57">
        <w:rPr>
          <w:rFonts w:ascii="Arial" w:eastAsia="Times New Roman" w:hAnsi="Arial" w:cs="Arial"/>
          <w:color w:val="222222"/>
        </w:rPr>
        <w:t>/</w:t>
      </w:r>
      <w:r w:rsidR="00030EEC">
        <w:rPr>
          <w:rFonts w:ascii="Arial" w:eastAsia="Times New Roman" w:hAnsi="Arial" w:cs="Arial"/>
          <w:color w:val="222222"/>
        </w:rPr>
        <w:t>5</w:t>
      </w:r>
      <w:r w:rsidR="00706F57">
        <w:rPr>
          <w:rFonts w:ascii="Arial" w:eastAsia="Times New Roman" w:hAnsi="Arial" w:cs="Arial"/>
          <w:color w:val="222222"/>
        </w:rPr>
        <w:t>/2020</w:t>
      </w:r>
    </w:p>
    <w:p w14:paraId="12913920" w14:textId="77777777" w:rsidR="00301CAF" w:rsidRDefault="00301CAF">
      <w:pPr>
        <w:rPr>
          <w:rFonts w:ascii="Arial" w:eastAsia="Times New Roman" w:hAnsi="Arial" w:cs="Arial"/>
          <w:color w:val="222222"/>
        </w:rPr>
      </w:pPr>
    </w:p>
    <w:p w14:paraId="7F248A83" w14:textId="1414C822" w:rsidR="005C5091" w:rsidRDefault="005C5091">
      <w:pPr>
        <w:rPr>
          <w:rFonts w:ascii="Arial" w:eastAsia="Times New Roman" w:hAnsi="Arial" w:cs="Arial"/>
          <w:color w:val="222222"/>
        </w:rPr>
      </w:pPr>
      <w:r>
        <w:rPr>
          <w:rFonts w:ascii="Arial" w:eastAsia="Times New Roman" w:hAnsi="Arial" w:cs="Arial"/>
          <w:color w:val="222222"/>
        </w:rPr>
        <w:t xml:space="preserve">The Public Policy Committee </w:t>
      </w:r>
      <w:r w:rsidR="00DD2209">
        <w:rPr>
          <w:rFonts w:ascii="Arial" w:eastAsia="Times New Roman" w:hAnsi="Arial" w:cs="Arial"/>
          <w:color w:val="222222"/>
        </w:rPr>
        <w:t xml:space="preserve">testified before the HHS and the County Council about the two CoA Budget Priorities. The </w:t>
      </w:r>
      <w:r>
        <w:rPr>
          <w:rFonts w:ascii="Arial" w:eastAsia="Times New Roman" w:hAnsi="Arial" w:cs="Arial"/>
          <w:color w:val="222222"/>
        </w:rPr>
        <w:t>two are</w:t>
      </w:r>
      <w:r w:rsidR="00DD2209">
        <w:rPr>
          <w:rFonts w:ascii="Arial" w:eastAsia="Times New Roman" w:hAnsi="Arial" w:cs="Arial"/>
          <w:color w:val="222222"/>
        </w:rPr>
        <w:t>:</w:t>
      </w:r>
      <w:r>
        <w:rPr>
          <w:rFonts w:ascii="Arial" w:eastAsia="Times New Roman" w:hAnsi="Arial" w:cs="Arial"/>
          <w:color w:val="222222"/>
        </w:rPr>
        <w:t xml:space="preserve"> adding 2 social worker positions in APS/ Public Guardianship and </w:t>
      </w:r>
      <w:r w:rsidR="00DD2209">
        <w:rPr>
          <w:rFonts w:ascii="Arial" w:eastAsia="Times New Roman" w:hAnsi="Arial" w:cs="Arial"/>
          <w:color w:val="222222"/>
        </w:rPr>
        <w:t>p</w:t>
      </w:r>
      <w:r>
        <w:rPr>
          <w:rFonts w:ascii="Arial" w:eastAsia="Times New Roman" w:hAnsi="Arial" w:cs="Arial"/>
          <w:color w:val="222222"/>
        </w:rPr>
        <w:t xml:space="preserve">roviding legal assistance to renters at risk of eviction. </w:t>
      </w:r>
      <w:r w:rsidR="00DD2209">
        <w:rPr>
          <w:rFonts w:ascii="Arial" w:eastAsia="Times New Roman" w:hAnsi="Arial" w:cs="Arial"/>
          <w:color w:val="222222"/>
        </w:rPr>
        <w:t>The</w:t>
      </w:r>
      <w:r>
        <w:rPr>
          <w:rFonts w:ascii="Arial" w:eastAsia="Times New Roman" w:hAnsi="Arial" w:cs="Arial"/>
          <w:color w:val="222222"/>
        </w:rPr>
        <w:t xml:space="preserve"> letter to the County Council </w:t>
      </w:r>
      <w:r w:rsidR="00DD2209">
        <w:rPr>
          <w:rFonts w:ascii="Arial" w:eastAsia="Times New Roman" w:hAnsi="Arial" w:cs="Arial"/>
          <w:color w:val="222222"/>
        </w:rPr>
        <w:t xml:space="preserve">will be posted on the website. </w:t>
      </w:r>
    </w:p>
    <w:p w14:paraId="1E67EDA6" w14:textId="77777777" w:rsidR="00DD2209" w:rsidRDefault="00DD2209">
      <w:pPr>
        <w:rPr>
          <w:rFonts w:ascii="Arial" w:eastAsia="Times New Roman" w:hAnsi="Arial" w:cs="Arial"/>
          <w:color w:val="222222"/>
        </w:rPr>
      </w:pPr>
    </w:p>
    <w:p w14:paraId="693CD7FF" w14:textId="103020A9" w:rsidR="00DD2209" w:rsidRDefault="00DD2209">
      <w:pPr>
        <w:rPr>
          <w:rFonts w:ascii="Arial" w:eastAsia="Times New Roman" w:hAnsi="Arial" w:cs="Arial"/>
          <w:color w:val="222222"/>
        </w:rPr>
      </w:pPr>
      <w:r>
        <w:rPr>
          <w:rFonts w:ascii="Arial" w:eastAsia="Times New Roman" w:hAnsi="Arial" w:cs="Arial"/>
          <w:color w:val="222222"/>
        </w:rPr>
        <w:lastRenderedPageBreak/>
        <w:t>The Legislative breakfast will be December 10</w:t>
      </w:r>
      <w:r w:rsidRPr="00DD2209">
        <w:rPr>
          <w:rFonts w:ascii="Arial" w:eastAsia="Times New Roman" w:hAnsi="Arial" w:cs="Arial"/>
          <w:color w:val="222222"/>
          <w:vertAlign w:val="superscript"/>
        </w:rPr>
        <w:t>th</w:t>
      </w:r>
      <w:r>
        <w:rPr>
          <w:rFonts w:ascii="Arial" w:eastAsia="Times New Roman" w:hAnsi="Arial" w:cs="Arial"/>
          <w:color w:val="222222"/>
        </w:rPr>
        <w:t xml:space="preserve">. It will be on Zoom at 9:30am. It would be a good opportunity to hear what the </w:t>
      </w:r>
      <w:proofErr w:type="spellStart"/>
      <w:r>
        <w:rPr>
          <w:rFonts w:ascii="Arial" w:eastAsia="Times New Roman" w:hAnsi="Arial" w:cs="Arial"/>
          <w:color w:val="222222"/>
        </w:rPr>
        <w:t>MoCo</w:t>
      </w:r>
      <w:proofErr w:type="spellEnd"/>
      <w:r>
        <w:rPr>
          <w:rFonts w:ascii="Arial" w:eastAsia="Times New Roman" w:hAnsi="Arial" w:cs="Arial"/>
          <w:color w:val="222222"/>
        </w:rPr>
        <w:t xml:space="preserve"> representatives to the State Legislature have in mind to advocate for in the coming session. </w:t>
      </w:r>
    </w:p>
    <w:p w14:paraId="49A5B5C5" w14:textId="77777777" w:rsidR="005C5091" w:rsidRDefault="005C5091">
      <w:pPr>
        <w:rPr>
          <w:rFonts w:ascii="Arial" w:eastAsia="Times New Roman" w:hAnsi="Arial" w:cs="Arial"/>
          <w:color w:val="222222"/>
        </w:rPr>
      </w:pPr>
    </w:p>
    <w:p w14:paraId="029A709B" w14:textId="77777777" w:rsidR="00706F57" w:rsidRDefault="00706F57">
      <w:pPr>
        <w:rPr>
          <w:rFonts w:ascii="Arial" w:eastAsia="Times New Roman" w:hAnsi="Arial" w:cs="Arial"/>
        </w:rPr>
      </w:pPr>
    </w:p>
    <w:p w14:paraId="79DEAE7D" w14:textId="15EFA0BA" w:rsidR="00706F57" w:rsidRDefault="00863993">
      <w:pPr>
        <w:rPr>
          <w:rFonts w:ascii="Arial" w:eastAsia="Times New Roman" w:hAnsi="Arial" w:cs="Arial"/>
          <w:color w:val="222222"/>
        </w:rPr>
      </w:pPr>
      <w:r>
        <w:rPr>
          <w:rFonts w:ascii="Arial" w:eastAsia="Times New Roman" w:hAnsi="Arial" w:cs="Arial"/>
          <w:b/>
          <w:color w:val="222222"/>
        </w:rPr>
        <w:t>7</w:t>
      </w:r>
      <w:r w:rsidR="00135069">
        <w:rPr>
          <w:rFonts w:ascii="Arial" w:eastAsia="Times New Roman" w:hAnsi="Arial" w:cs="Arial"/>
          <w:b/>
          <w:color w:val="222222"/>
        </w:rPr>
        <w:t xml:space="preserve">) </w:t>
      </w:r>
      <w:r w:rsidR="00706F57" w:rsidRPr="00143C20">
        <w:rPr>
          <w:rFonts w:ascii="Arial" w:eastAsia="Times New Roman" w:hAnsi="Arial" w:cs="Arial"/>
          <w:b/>
          <w:color w:val="222222"/>
        </w:rPr>
        <w:t>The Commission on Aging</w:t>
      </w:r>
      <w:r w:rsidR="00706F57">
        <w:rPr>
          <w:rFonts w:ascii="Arial" w:eastAsia="Times New Roman" w:hAnsi="Arial" w:cs="Arial"/>
          <w:color w:val="222222"/>
        </w:rPr>
        <w:t xml:space="preserve"> met on 1</w:t>
      </w:r>
      <w:r w:rsidR="00DD2209">
        <w:rPr>
          <w:rFonts w:ascii="Arial" w:eastAsia="Times New Roman" w:hAnsi="Arial" w:cs="Arial"/>
          <w:color w:val="222222"/>
        </w:rPr>
        <w:t>1</w:t>
      </w:r>
      <w:r w:rsidR="00706F57">
        <w:rPr>
          <w:rFonts w:ascii="Arial" w:eastAsia="Times New Roman" w:hAnsi="Arial" w:cs="Arial"/>
          <w:color w:val="222222"/>
        </w:rPr>
        <w:t>/</w:t>
      </w:r>
      <w:r w:rsidR="00DD2209">
        <w:rPr>
          <w:rFonts w:ascii="Arial" w:eastAsia="Times New Roman" w:hAnsi="Arial" w:cs="Arial"/>
          <w:color w:val="222222"/>
        </w:rPr>
        <w:t>19</w:t>
      </w:r>
      <w:r w:rsidR="00706F57">
        <w:rPr>
          <w:rFonts w:ascii="Arial" w:eastAsia="Times New Roman" w:hAnsi="Arial" w:cs="Arial"/>
          <w:color w:val="222222"/>
        </w:rPr>
        <w:t>/2020</w:t>
      </w:r>
    </w:p>
    <w:p w14:paraId="1F20838C" w14:textId="77777777" w:rsidR="006C679D" w:rsidRDefault="006C679D">
      <w:pPr>
        <w:rPr>
          <w:rFonts w:ascii="Arial" w:eastAsia="Times New Roman" w:hAnsi="Arial" w:cs="Arial"/>
          <w:color w:val="222222"/>
        </w:rPr>
      </w:pPr>
    </w:p>
    <w:p w14:paraId="44824ECF" w14:textId="06635119" w:rsidR="007402C1" w:rsidRDefault="007402C1">
      <w:pPr>
        <w:rPr>
          <w:rFonts w:ascii="Arial" w:eastAsia="Times New Roman" w:hAnsi="Arial" w:cs="Arial"/>
          <w:color w:val="222222"/>
        </w:rPr>
      </w:pPr>
      <w:r>
        <w:rPr>
          <w:rFonts w:ascii="Arial" w:eastAsia="Times New Roman" w:hAnsi="Arial" w:cs="Arial"/>
          <w:color w:val="222222"/>
        </w:rPr>
        <w:t xml:space="preserve">The CoA voted on the new slate of CoA Officers: Chair, Barbara </w:t>
      </w:r>
      <w:proofErr w:type="spellStart"/>
      <w:r>
        <w:rPr>
          <w:rFonts w:ascii="Arial" w:eastAsia="Times New Roman" w:hAnsi="Arial" w:cs="Arial"/>
          <w:color w:val="222222"/>
        </w:rPr>
        <w:t>Selter</w:t>
      </w:r>
      <w:proofErr w:type="spellEnd"/>
      <w:r>
        <w:rPr>
          <w:rFonts w:ascii="Arial" w:eastAsia="Times New Roman" w:hAnsi="Arial" w:cs="Arial"/>
          <w:color w:val="222222"/>
        </w:rPr>
        <w:t xml:space="preserve">; Vice Chair, </w:t>
      </w:r>
      <w:r w:rsidRPr="007402C1">
        <w:rPr>
          <w:rFonts w:ascii="Arial" w:eastAsia="Times New Roman" w:hAnsi="Arial" w:cs="Arial"/>
          <w:color w:val="222222"/>
        </w:rPr>
        <w:t>Eddie Rivas</w:t>
      </w:r>
      <w:r>
        <w:rPr>
          <w:rFonts w:ascii="Arial" w:eastAsia="Times New Roman" w:hAnsi="Arial" w:cs="Arial"/>
          <w:color w:val="222222"/>
        </w:rPr>
        <w:t xml:space="preserve">; Secretary, </w:t>
      </w:r>
      <w:r w:rsidRPr="007402C1">
        <w:rPr>
          <w:rFonts w:ascii="Arial" w:eastAsia="Times New Roman" w:hAnsi="Arial" w:cs="Arial"/>
          <w:color w:val="222222"/>
        </w:rPr>
        <w:t xml:space="preserve">Janice </w:t>
      </w:r>
      <w:proofErr w:type="spellStart"/>
      <w:r w:rsidRPr="007402C1">
        <w:rPr>
          <w:rFonts w:ascii="Arial" w:eastAsia="Times New Roman" w:hAnsi="Arial" w:cs="Arial"/>
          <w:color w:val="222222"/>
        </w:rPr>
        <w:t>Zalen</w:t>
      </w:r>
      <w:proofErr w:type="spellEnd"/>
      <w:r>
        <w:rPr>
          <w:rFonts w:ascii="Arial" w:eastAsia="Times New Roman" w:hAnsi="Arial" w:cs="Arial"/>
          <w:color w:val="222222"/>
        </w:rPr>
        <w:t xml:space="preserve">, Treasurer, </w:t>
      </w:r>
      <w:r w:rsidRPr="007402C1">
        <w:rPr>
          <w:rFonts w:ascii="Arial" w:eastAsia="Times New Roman" w:hAnsi="Arial" w:cs="Arial"/>
          <w:color w:val="222222"/>
        </w:rPr>
        <w:t xml:space="preserve">Dick </w:t>
      </w:r>
      <w:proofErr w:type="spellStart"/>
      <w:r w:rsidRPr="007402C1">
        <w:rPr>
          <w:rFonts w:ascii="Arial" w:eastAsia="Times New Roman" w:hAnsi="Arial" w:cs="Arial"/>
          <w:color w:val="222222"/>
        </w:rPr>
        <w:t>Jourdenais</w:t>
      </w:r>
      <w:proofErr w:type="spellEnd"/>
      <w:r>
        <w:rPr>
          <w:rFonts w:ascii="Arial" w:eastAsia="Times New Roman" w:hAnsi="Arial" w:cs="Arial"/>
          <w:color w:val="222222"/>
        </w:rPr>
        <w:t>.</w:t>
      </w:r>
    </w:p>
    <w:p w14:paraId="2ECF545C" w14:textId="77777777" w:rsidR="007402C1" w:rsidRDefault="007402C1">
      <w:pPr>
        <w:rPr>
          <w:rFonts w:ascii="Arial" w:eastAsia="Times New Roman" w:hAnsi="Arial" w:cs="Arial"/>
          <w:color w:val="222222"/>
        </w:rPr>
      </w:pPr>
    </w:p>
    <w:p w14:paraId="76230683" w14:textId="5616412E" w:rsidR="00DD2209" w:rsidRDefault="00DD2209">
      <w:pPr>
        <w:rPr>
          <w:rFonts w:ascii="Arial" w:eastAsia="Times New Roman" w:hAnsi="Arial" w:cs="Arial"/>
          <w:color w:val="222222"/>
        </w:rPr>
      </w:pPr>
      <w:r>
        <w:rPr>
          <w:rFonts w:ascii="Arial" w:eastAsia="Times New Roman" w:hAnsi="Arial" w:cs="Arial"/>
          <w:color w:val="222222"/>
        </w:rPr>
        <w:t xml:space="preserve">Patrice McGhee from Kentucky has been on the job for a week as the new Director of the Area Agency on Aging for Montgomery County. There was a formal complaint from Austin </w:t>
      </w:r>
      <w:proofErr w:type="spellStart"/>
      <w:r>
        <w:rPr>
          <w:rFonts w:ascii="Arial" w:eastAsia="Times New Roman" w:hAnsi="Arial" w:cs="Arial"/>
          <w:color w:val="222222"/>
        </w:rPr>
        <w:t>Heyman</w:t>
      </w:r>
      <w:proofErr w:type="spellEnd"/>
      <w:r>
        <w:rPr>
          <w:rFonts w:ascii="Arial" w:eastAsia="Times New Roman" w:hAnsi="Arial" w:cs="Arial"/>
          <w:color w:val="222222"/>
        </w:rPr>
        <w:t xml:space="preserve"> that the County is spending $18,000 per month in the Beacon for a </w:t>
      </w:r>
      <w:proofErr w:type="gramStart"/>
      <w:r>
        <w:rPr>
          <w:rFonts w:ascii="Arial" w:eastAsia="Times New Roman" w:hAnsi="Arial" w:cs="Arial"/>
          <w:color w:val="222222"/>
        </w:rPr>
        <w:t>one page</w:t>
      </w:r>
      <w:proofErr w:type="gramEnd"/>
      <w:r>
        <w:rPr>
          <w:rFonts w:ascii="Arial" w:eastAsia="Times New Roman" w:hAnsi="Arial" w:cs="Arial"/>
          <w:color w:val="222222"/>
        </w:rPr>
        <w:t xml:space="preserve"> ad and the ad does not provide current information or change each month. </w:t>
      </w:r>
    </w:p>
    <w:p w14:paraId="38BDC707" w14:textId="77777777" w:rsidR="00DD2209" w:rsidRDefault="00DD2209">
      <w:pPr>
        <w:rPr>
          <w:rFonts w:ascii="Arial" w:eastAsia="Times New Roman" w:hAnsi="Arial" w:cs="Arial"/>
          <w:color w:val="222222"/>
        </w:rPr>
      </w:pPr>
    </w:p>
    <w:p w14:paraId="4E40199C" w14:textId="71B0FA09" w:rsidR="00301CAF" w:rsidRDefault="00DD2209">
      <w:pPr>
        <w:rPr>
          <w:rFonts w:ascii="Arial" w:eastAsia="Times New Roman" w:hAnsi="Arial" w:cs="Arial"/>
          <w:color w:val="222222"/>
        </w:rPr>
      </w:pPr>
      <w:r>
        <w:rPr>
          <w:rFonts w:ascii="Arial" w:eastAsia="Times New Roman" w:hAnsi="Arial" w:cs="Arial"/>
          <w:color w:val="222222"/>
        </w:rPr>
        <w:t xml:space="preserve">Jack </w:t>
      </w:r>
      <w:proofErr w:type="spellStart"/>
      <w:r>
        <w:rPr>
          <w:rFonts w:ascii="Arial" w:eastAsia="Times New Roman" w:hAnsi="Arial" w:cs="Arial"/>
          <w:color w:val="222222"/>
        </w:rPr>
        <w:t>VanDerhei</w:t>
      </w:r>
      <w:proofErr w:type="spellEnd"/>
      <w:r>
        <w:rPr>
          <w:rFonts w:ascii="Arial" w:eastAsia="Times New Roman" w:hAnsi="Arial" w:cs="Arial"/>
          <w:color w:val="222222"/>
        </w:rPr>
        <w:t xml:space="preserve">, Research Director of the Employee Benefit Research Institute, spoke about Social Security Trust Funds and the Short term and </w:t>
      </w:r>
      <w:proofErr w:type="gramStart"/>
      <w:r>
        <w:rPr>
          <w:rFonts w:ascii="Arial" w:eastAsia="Times New Roman" w:hAnsi="Arial" w:cs="Arial"/>
          <w:color w:val="222222"/>
        </w:rPr>
        <w:t>Long term</w:t>
      </w:r>
      <w:proofErr w:type="gramEnd"/>
      <w:r>
        <w:rPr>
          <w:rFonts w:ascii="Arial" w:eastAsia="Times New Roman" w:hAnsi="Arial" w:cs="Arial"/>
          <w:color w:val="222222"/>
        </w:rPr>
        <w:t xml:space="preserve"> outlooks and implications on </w:t>
      </w:r>
      <w:proofErr w:type="spellStart"/>
      <w:r>
        <w:rPr>
          <w:rFonts w:ascii="Arial" w:eastAsia="Times New Roman" w:hAnsi="Arial" w:cs="Arial"/>
          <w:color w:val="222222"/>
        </w:rPr>
        <w:t>Shorfalls</w:t>
      </w:r>
      <w:proofErr w:type="spellEnd"/>
      <w:r>
        <w:rPr>
          <w:rFonts w:ascii="Arial" w:eastAsia="Times New Roman" w:hAnsi="Arial" w:cs="Arial"/>
          <w:color w:val="222222"/>
        </w:rPr>
        <w:t xml:space="preserve">. The presentation will be posted on the website. </w:t>
      </w:r>
    </w:p>
    <w:p w14:paraId="4D8FCF86" w14:textId="77777777" w:rsidR="000D2D47" w:rsidRDefault="000D2D47">
      <w:pPr>
        <w:rPr>
          <w:rFonts w:ascii="Arial" w:eastAsia="Times New Roman" w:hAnsi="Arial" w:cs="Arial"/>
          <w:color w:val="222222"/>
        </w:rPr>
      </w:pPr>
    </w:p>
    <w:p w14:paraId="211932C1" w14:textId="32DC3755" w:rsidR="000D2D47" w:rsidRPr="000D2D47" w:rsidRDefault="000D2D47">
      <w:pPr>
        <w:rPr>
          <w:rFonts w:ascii="Arial" w:eastAsia="Times New Roman" w:hAnsi="Arial" w:cs="Arial"/>
          <w:b/>
          <w:color w:val="222222"/>
        </w:rPr>
      </w:pPr>
      <w:r w:rsidRPr="000D2D47">
        <w:rPr>
          <w:rFonts w:ascii="Arial" w:eastAsia="Times New Roman" w:hAnsi="Arial" w:cs="Arial"/>
          <w:b/>
          <w:color w:val="222222"/>
        </w:rPr>
        <w:t xml:space="preserve">8) </w:t>
      </w:r>
      <w:r w:rsidRPr="000D2D47">
        <w:rPr>
          <w:rFonts w:ascii="Arial" w:eastAsia="Times New Roman" w:hAnsi="Arial" w:cs="Arial"/>
          <w:color w:val="222222"/>
        </w:rPr>
        <w:t>Chuck Kauffman</w:t>
      </w:r>
      <w:r>
        <w:rPr>
          <w:rFonts w:ascii="Arial" w:eastAsia="Times New Roman" w:hAnsi="Arial" w:cs="Arial"/>
          <w:color w:val="222222"/>
        </w:rPr>
        <w:t xml:space="preserve"> presented the idea of a letter/ Press Release to be endorsed by GROWS and advocate on behalf of the senior population that the priority of vaccines should be to seniors. The Press Release is in draft form and will be made available to GROWS members to send out when completed. </w:t>
      </w:r>
      <w:bookmarkStart w:id="0" w:name="_GoBack"/>
      <w:bookmarkEnd w:id="0"/>
    </w:p>
    <w:p w14:paraId="6ED8FCDA" w14:textId="77777777" w:rsidR="00706F57" w:rsidRDefault="00706F57">
      <w:pPr>
        <w:rPr>
          <w:rFonts w:ascii="Arial" w:eastAsia="Times New Roman" w:hAnsi="Arial" w:cs="Arial"/>
          <w:color w:val="222222"/>
        </w:rPr>
      </w:pPr>
    </w:p>
    <w:p w14:paraId="39DBAF2D" w14:textId="424759D1" w:rsidR="00135069" w:rsidRDefault="00301CAF">
      <w:pPr>
        <w:rPr>
          <w:rFonts w:ascii="Arial" w:eastAsia="Times New Roman" w:hAnsi="Arial" w:cs="Arial"/>
          <w:color w:val="222222"/>
        </w:rPr>
      </w:pPr>
      <w:r>
        <w:rPr>
          <w:rFonts w:ascii="Arial" w:eastAsia="Times New Roman" w:hAnsi="Arial" w:cs="Arial"/>
          <w:color w:val="222222"/>
        </w:rPr>
        <w:t xml:space="preserve">Please check and promote the GROWS calendar for great educational and networking events. </w:t>
      </w:r>
    </w:p>
    <w:p w14:paraId="3BDC177B" w14:textId="77777777" w:rsidR="00706F57" w:rsidRDefault="00706F57">
      <w:pPr>
        <w:rPr>
          <w:rFonts w:ascii="Arial" w:eastAsia="Times New Roman" w:hAnsi="Arial" w:cs="Arial"/>
          <w:color w:val="222222"/>
        </w:rPr>
      </w:pPr>
    </w:p>
    <w:p w14:paraId="057DA420" w14:textId="2559936F" w:rsidR="00706F57" w:rsidRPr="00061708" w:rsidRDefault="00706F57" w:rsidP="00706F57">
      <w:pPr>
        <w:shd w:val="clear" w:color="auto" w:fill="FFFFFF"/>
        <w:rPr>
          <w:rFonts w:ascii="Arial" w:eastAsia="Times New Roman" w:hAnsi="Arial" w:cs="Arial"/>
          <w:color w:val="222222"/>
        </w:rPr>
      </w:pPr>
      <w:r>
        <w:rPr>
          <w:rFonts w:ascii="Arial" w:eastAsia="Times New Roman" w:hAnsi="Arial" w:cs="Arial"/>
          <w:color w:val="222222"/>
        </w:rPr>
        <w:t xml:space="preserve">The next GROWS Advocacy committee meeting will be </w:t>
      </w:r>
      <w:r w:rsidR="00DD2209">
        <w:rPr>
          <w:rFonts w:ascii="Arial" w:eastAsia="Times New Roman" w:hAnsi="Arial" w:cs="Arial"/>
          <w:color w:val="222222"/>
        </w:rPr>
        <w:t>December</w:t>
      </w:r>
      <w:r>
        <w:rPr>
          <w:rFonts w:ascii="Arial" w:eastAsia="Times New Roman" w:hAnsi="Arial" w:cs="Arial"/>
          <w:color w:val="222222"/>
        </w:rPr>
        <w:t xml:space="preserve"> </w:t>
      </w:r>
      <w:r w:rsidR="00135069">
        <w:rPr>
          <w:rFonts w:ascii="Arial" w:eastAsia="Times New Roman" w:hAnsi="Arial" w:cs="Arial"/>
          <w:color w:val="222222"/>
        </w:rPr>
        <w:t>2</w:t>
      </w:r>
      <w:r w:rsidR="007402C1">
        <w:rPr>
          <w:rFonts w:ascii="Arial" w:eastAsia="Times New Roman" w:hAnsi="Arial" w:cs="Arial"/>
          <w:color w:val="222222"/>
        </w:rPr>
        <w:t>9</w:t>
      </w:r>
      <w:r w:rsidR="00135069">
        <w:rPr>
          <w:rFonts w:ascii="Arial" w:eastAsia="Times New Roman" w:hAnsi="Arial" w:cs="Arial"/>
          <w:color w:val="222222"/>
        </w:rPr>
        <w:t>th</w:t>
      </w:r>
      <w:r>
        <w:rPr>
          <w:rFonts w:ascii="Arial" w:eastAsia="Times New Roman" w:hAnsi="Arial" w:cs="Arial"/>
          <w:color w:val="222222"/>
        </w:rPr>
        <w:t xml:space="preserve"> at 1pm on ZOOM! </w:t>
      </w:r>
    </w:p>
    <w:p w14:paraId="400E1C51" w14:textId="77777777" w:rsidR="00706F57" w:rsidRDefault="00706F57"/>
    <w:sectPr w:rsidR="00706F57" w:rsidSect="007B7AF9">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56517"/>
    <w:multiLevelType w:val="hybridMultilevel"/>
    <w:tmpl w:val="6217D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57"/>
    <w:rsid w:val="00030EEC"/>
    <w:rsid w:val="000D2D47"/>
    <w:rsid w:val="00135069"/>
    <w:rsid w:val="00301CAF"/>
    <w:rsid w:val="00382432"/>
    <w:rsid w:val="004E7CD0"/>
    <w:rsid w:val="005C5091"/>
    <w:rsid w:val="00625483"/>
    <w:rsid w:val="006A6B16"/>
    <w:rsid w:val="006C679D"/>
    <w:rsid w:val="00706F57"/>
    <w:rsid w:val="007402C1"/>
    <w:rsid w:val="0075037B"/>
    <w:rsid w:val="00761D0A"/>
    <w:rsid w:val="007B7AF9"/>
    <w:rsid w:val="00845073"/>
    <w:rsid w:val="00863993"/>
    <w:rsid w:val="00CA6EAD"/>
    <w:rsid w:val="00D113BB"/>
    <w:rsid w:val="00DD2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369E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F57"/>
    <w:rPr>
      <w:color w:val="0000FF" w:themeColor="hyperlink"/>
      <w:u w:val="single"/>
    </w:rPr>
  </w:style>
  <w:style w:type="character" w:customStyle="1" w:styleId="m6491392596784405236msohyperlink">
    <w:name w:val="m_6491392596784405236msohyperlink"/>
    <w:basedOn w:val="DefaultParagraphFont"/>
    <w:rsid w:val="00135069"/>
  </w:style>
  <w:style w:type="character" w:styleId="FollowedHyperlink">
    <w:name w:val="FollowedHyperlink"/>
    <w:basedOn w:val="DefaultParagraphFont"/>
    <w:uiPriority w:val="99"/>
    <w:semiHidden/>
    <w:unhideWhenUsed/>
    <w:rsid w:val="00382432"/>
    <w:rPr>
      <w:color w:val="800080" w:themeColor="followedHyperlink"/>
      <w:u w:val="single"/>
    </w:rPr>
  </w:style>
  <w:style w:type="paragraph" w:customStyle="1" w:styleId="Default">
    <w:name w:val="Default"/>
    <w:rsid w:val="005C5091"/>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7402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F57"/>
    <w:rPr>
      <w:color w:val="0000FF" w:themeColor="hyperlink"/>
      <w:u w:val="single"/>
    </w:rPr>
  </w:style>
  <w:style w:type="character" w:customStyle="1" w:styleId="m6491392596784405236msohyperlink">
    <w:name w:val="m_6491392596784405236msohyperlink"/>
    <w:basedOn w:val="DefaultParagraphFont"/>
    <w:rsid w:val="00135069"/>
  </w:style>
  <w:style w:type="character" w:styleId="FollowedHyperlink">
    <w:name w:val="FollowedHyperlink"/>
    <w:basedOn w:val="DefaultParagraphFont"/>
    <w:uiPriority w:val="99"/>
    <w:semiHidden/>
    <w:unhideWhenUsed/>
    <w:rsid w:val="00382432"/>
    <w:rPr>
      <w:color w:val="800080" w:themeColor="followedHyperlink"/>
      <w:u w:val="single"/>
    </w:rPr>
  </w:style>
  <w:style w:type="paragraph" w:customStyle="1" w:styleId="Default">
    <w:name w:val="Default"/>
    <w:rsid w:val="005C5091"/>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740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7311">
      <w:bodyDiv w:val="1"/>
      <w:marLeft w:val="0"/>
      <w:marRight w:val="0"/>
      <w:marTop w:val="0"/>
      <w:marBottom w:val="0"/>
      <w:divBdr>
        <w:top w:val="none" w:sz="0" w:space="0" w:color="auto"/>
        <w:left w:val="none" w:sz="0" w:space="0" w:color="auto"/>
        <w:bottom w:val="none" w:sz="0" w:space="0" w:color="auto"/>
        <w:right w:val="none" w:sz="0" w:space="0" w:color="auto"/>
      </w:divBdr>
      <w:divsChild>
        <w:div w:id="1178499428">
          <w:marLeft w:val="0"/>
          <w:marRight w:val="0"/>
          <w:marTop w:val="0"/>
          <w:marBottom w:val="0"/>
          <w:divBdr>
            <w:top w:val="none" w:sz="0" w:space="0" w:color="auto"/>
            <w:left w:val="none" w:sz="0" w:space="0" w:color="auto"/>
            <w:bottom w:val="none" w:sz="0" w:space="0" w:color="auto"/>
            <w:right w:val="none" w:sz="0" w:space="0" w:color="auto"/>
          </w:divBdr>
        </w:div>
        <w:div w:id="327364885">
          <w:marLeft w:val="0"/>
          <w:marRight w:val="0"/>
          <w:marTop w:val="0"/>
          <w:marBottom w:val="0"/>
          <w:divBdr>
            <w:top w:val="none" w:sz="0" w:space="0" w:color="auto"/>
            <w:left w:val="none" w:sz="0" w:space="0" w:color="auto"/>
            <w:bottom w:val="none" w:sz="0" w:space="0" w:color="auto"/>
            <w:right w:val="none" w:sz="0" w:space="0" w:color="auto"/>
          </w:divBdr>
          <w:divsChild>
            <w:div w:id="412359628">
              <w:marLeft w:val="0"/>
              <w:marRight w:val="0"/>
              <w:marTop w:val="0"/>
              <w:marBottom w:val="0"/>
              <w:divBdr>
                <w:top w:val="none" w:sz="0" w:space="0" w:color="auto"/>
                <w:left w:val="none" w:sz="0" w:space="0" w:color="auto"/>
                <w:bottom w:val="none" w:sz="0" w:space="0" w:color="auto"/>
                <w:right w:val="none" w:sz="0" w:space="0" w:color="auto"/>
              </w:divBdr>
            </w:div>
            <w:div w:id="1916471056">
              <w:marLeft w:val="0"/>
              <w:marRight w:val="0"/>
              <w:marTop w:val="0"/>
              <w:marBottom w:val="0"/>
              <w:divBdr>
                <w:top w:val="none" w:sz="0" w:space="0" w:color="auto"/>
                <w:left w:val="none" w:sz="0" w:space="0" w:color="auto"/>
                <w:bottom w:val="none" w:sz="0" w:space="0" w:color="auto"/>
                <w:right w:val="none" w:sz="0" w:space="0" w:color="auto"/>
              </w:divBdr>
            </w:div>
            <w:div w:id="1897474316">
              <w:marLeft w:val="0"/>
              <w:marRight w:val="0"/>
              <w:marTop w:val="0"/>
              <w:marBottom w:val="0"/>
              <w:divBdr>
                <w:top w:val="none" w:sz="0" w:space="0" w:color="auto"/>
                <w:left w:val="none" w:sz="0" w:space="0" w:color="auto"/>
                <w:bottom w:val="none" w:sz="0" w:space="0" w:color="auto"/>
                <w:right w:val="none" w:sz="0" w:space="0" w:color="auto"/>
              </w:divBdr>
            </w:div>
            <w:div w:id="1228683303">
              <w:marLeft w:val="0"/>
              <w:marRight w:val="0"/>
              <w:marTop w:val="0"/>
              <w:marBottom w:val="0"/>
              <w:divBdr>
                <w:top w:val="none" w:sz="0" w:space="0" w:color="auto"/>
                <w:left w:val="none" w:sz="0" w:space="0" w:color="auto"/>
                <w:bottom w:val="none" w:sz="0" w:space="0" w:color="auto"/>
                <w:right w:val="none" w:sz="0" w:space="0" w:color="auto"/>
              </w:divBdr>
            </w:div>
            <w:div w:id="1367146742">
              <w:marLeft w:val="0"/>
              <w:marRight w:val="0"/>
              <w:marTop w:val="0"/>
              <w:marBottom w:val="0"/>
              <w:divBdr>
                <w:top w:val="none" w:sz="0" w:space="0" w:color="auto"/>
                <w:left w:val="none" w:sz="0" w:space="0" w:color="auto"/>
                <w:bottom w:val="none" w:sz="0" w:space="0" w:color="auto"/>
                <w:right w:val="none" w:sz="0" w:space="0" w:color="auto"/>
              </w:divBdr>
            </w:div>
            <w:div w:id="1938755267">
              <w:marLeft w:val="0"/>
              <w:marRight w:val="0"/>
              <w:marTop w:val="0"/>
              <w:marBottom w:val="0"/>
              <w:divBdr>
                <w:top w:val="none" w:sz="0" w:space="0" w:color="auto"/>
                <w:left w:val="none" w:sz="0" w:space="0" w:color="auto"/>
                <w:bottom w:val="none" w:sz="0" w:space="0" w:color="auto"/>
                <w:right w:val="none" w:sz="0" w:space="0" w:color="auto"/>
              </w:divBdr>
            </w:div>
            <w:div w:id="17297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525">
      <w:bodyDiv w:val="1"/>
      <w:marLeft w:val="0"/>
      <w:marRight w:val="0"/>
      <w:marTop w:val="0"/>
      <w:marBottom w:val="0"/>
      <w:divBdr>
        <w:top w:val="none" w:sz="0" w:space="0" w:color="auto"/>
        <w:left w:val="none" w:sz="0" w:space="0" w:color="auto"/>
        <w:bottom w:val="none" w:sz="0" w:space="0" w:color="auto"/>
        <w:right w:val="none" w:sz="0" w:space="0" w:color="auto"/>
      </w:divBdr>
      <w:divsChild>
        <w:div w:id="598299678">
          <w:marLeft w:val="0"/>
          <w:marRight w:val="0"/>
          <w:marTop w:val="0"/>
          <w:marBottom w:val="0"/>
          <w:divBdr>
            <w:top w:val="none" w:sz="0" w:space="0" w:color="auto"/>
            <w:left w:val="none" w:sz="0" w:space="0" w:color="auto"/>
            <w:bottom w:val="none" w:sz="0" w:space="0" w:color="auto"/>
            <w:right w:val="none" w:sz="0" w:space="0" w:color="auto"/>
          </w:divBdr>
        </w:div>
        <w:div w:id="814176189">
          <w:marLeft w:val="0"/>
          <w:marRight w:val="0"/>
          <w:marTop w:val="0"/>
          <w:marBottom w:val="0"/>
          <w:divBdr>
            <w:top w:val="none" w:sz="0" w:space="0" w:color="auto"/>
            <w:left w:val="none" w:sz="0" w:space="0" w:color="auto"/>
            <w:bottom w:val="none" w:sz="0" w:space="0" w:color="auto"/>
            <w:right w:val="none" w:sz="0" w:space="0" w:color="auto"/>
          </w:divBdr>
        </w:div>
      </w:divsChild>
    </w:div>
    <w:div w:id="1196693511">
      <w:bodyDiv w:val="1"/>
      <w:marLeft w:val="0"/>
      <w:marRight w:val="0"/>
      <w:marTop w:val="0"/>
      <w:marBottom w:val="0"/>
      <w:divBdr>
        <w:top w:val="none" w:sz="0" w:space="0" w:color="auto"/>
        <w:left w:val="none" w:sz="0" w:space="0" w:color="auto"/>
        <w:bottom w:val="none" w:sz="0" w:space="0" w:color="auto"/>
        <w:right w:val="none" w:sz="0" w:space="0" w:color="auto"/>
      </w:divBdr>
    </w:div>
    <w:div w:id="1640569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561</Words>
  <Characters>3201</Characters>
  <Application>Microsoft Macintosh Word</Application>
  <DocSecurity>0</DocSecurity>
  <Lines>26</Lines>
  <Paragraphs>7</Paragraphs>
  <ScaleCrop>false</ScaleCrop>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2020-11-23T14:38:00Z</dcterms:created>
  <dcterms:modified xsi:type="dcterms:W3CDTF">2020-12-05T03:59:00Z</dcterms:modified>
</cp:coreProperties>
</file>